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E904D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4169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4169A" w14:paraId="5F9E905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E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F" w14:textId="2E89E67F" w:rsidR="00C44B8B" w:rsidRPr="001D069C" w:rsidRDefault="00BD0668" w:rsidP="00CB09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  <w:lang w:val="en-US"/>
              </w:rPr>
              <w:t>203C_</w:t>
            </w:r>
            <w:r w:rsidR="00CB0997">
              <w:rPr>
                <w:b/>
                <w:sz w:val="26"/>
                <w:szCs w:val="26"/>
              </w:rPr>
              <w:t>369</w:t>
            </w:r>
          </w:p>
        </w:tc>
      </w:tr>
      <w:tr w:rsidR="00C44B8B" w:rsidRPr="0014169A" w14:paraId="5F9E905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1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4169A">
              <w:rPr>
                <w:b/>
                <w:sz w:val="26"/>
                <w:szCs w:val="26"/>
              </w:rPr>
              <w:t xml:space="preserve">Номер материала </w:t>
            </w:r>
            <w:r w:rsidRPr="001416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2" w14:textId="7B0448EA" w:rsidR="00C44B8B" w:rsidRPr="0014169A" w:rsidRDefault="00401F2C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01F2C">
              <w:rPr>
                <w:b/>
                <w:sz w:val="26"/>
                <w:szCs w:val="26"/>
                <w:lang w:val="en-US"/>
              </w:rPr>
              <w:t>2373825</w:t>
            </w:r>
          </w:p>
        </w:tc>
      </w:tr>
    </w:tbl>
    <w:p w14:paraId="5F9E9054" w14:textId="77777777" w:rsidR="00C44B8B" w:rsidRPr="0014169A" w:rsidRDefault="00C44B8B" w:rsidP="00B604BA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5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 </w:t>
      </w:r>
    </w:p>
    <w:p w14:paraId="5F9E9056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7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ab/>
        <w:t xml:space="preserve">_______________________ /_____________ </w:t>
      </w:r>
    </w:p>
    <w:p w14:paraId="5F9E9058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“_______” ___________________ 20_____ г.</w:t>
      </w:r>
    </w:p>
    <w:p w14:paraId="5F9E9059" w14:textId="77777777" w:rsidR="00C44B8B" w:rsidRPr="0014169A" w:rsidRDefault="00C44B8B" w:rsidP="00C44B8B"/>
    <w:p w14:paraId="5F9E905A" w14:textId="77777777" w:rsidR="00C44B8B" w:rsidRPr="0014169A" w:rsidRDefault="00C44B8B" w:rsidP="00C44B8B"/>
    <w:p w14:paraId="5F9E905B" w14:textId="77777777" w:rsidR="00C44B8B" w:rsidRPr="0014169A" w:rsidRDefault="00C44B8B" w:rsidP="00C44B8B"/>
    <w:p w14:paraId="5F9E905C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</w:pPr>
      <w:r w:rsidRPr="0014169A">
        <w:t>ТЕХНИЧЕСКОЕ ЗАДАНИЕ</w:t>
      </w:r>
    </w:p>
    <w:p w14:paraId="5F9E905D" w14:textId="056D981C" w:rsidR="00612811" w:rsidRPr="0014169A" w:rsidRDefault="004F6968" w:rsidP="00773399">
      <w:pPr>
        <w:ind w:firstLine="0"/>
        <w:jc w:val="center"/>
        <w:rPr>
          <w:sz w:val="24"/>
          <w:szCs w:val="24"/>
        </w:rPr>
      </w:pPr>
      <w:r w:rsidRPr="0014169A">
        <w:rPr>
          <w:b/>
          <w:sz w:val="26"/>
          <w:szCs w:val="26"/>
        </w:rPr>
        <w:t xml:space="preserve">на </w:t>
      </w:r>
      <w:r w:rsidR="00612811" w:rsidRPr="0014169A">
        <w:rPr>
          <w:b/>
          <w:sz w:val="26"/>
          <w:szCs w:val="26"/>
        </w:rPr>
        <w:t xml:space="preserve">поставку </w:t>
      </w:r>
      <w:r w:rsidR="003C5425" w:rsidRPr="0014169A">
        <w:rPr>
          <w:b/>
          <w:bCs/>
          <w:sz w:val="26"/>
          <w:szCs w:val="26"/>
        </w:rPr>
        <w:t>траверс</w:t>
      </w:r>
      <w:r w:rsidR="00843900" w:rsidRPr="0014169A">
        <w:rPr>
          <w:b/>
          <w:sz w:val="26"/>
          <w:szCs w:val="26"/>
        </w:rPr>
        <w:t xml:space="preserve"> </w:t>
      </w:r>
      <w:r w:rsidR="000E4908" w:rsidRPr="0014169A">
        <w:rPr>
          <w:b/>
          <w:sz w:val="26"/>
          <w:szCs w:val="26"/>
        </w:rPr>
        <w:t>(</w:t>
      </w:r>
      <w:r w:rsidR="00401F2C" w:rsidRPr="00401F2C">
        <w:rPr>
          <w:b/>
          <w:sz w:val="26"/>
          <w:szCs w:val="26"/>
        </w:rPr>
        <w:t>Оттяжка Б 110-1 3.407-131</w:t>
      </w:r>
      <w:r w:rsidR="000E4908" w:rsidRPr="0014169A">
        <w:rPr>
          <w:b/>
          <w:sz w:val="26"/>
          <w:szCs w:val="26"/>
        </w:rPr>
        <w:t>)</w:t>
      </w:r>
      <w:r w:rsidR="00A94BFB" w:rsidRPr="0014169A">
        <w:rPr>
          <w:b/>
          <w:sz w:val="26"/>
          <w:szCs w:val="26"/>
        </w:rPr>
        <w:t>.</w:t>
      </w:r>
      <w:r w:rsidR="002350C0">
        <w:rPr>
          <w:b/>
          <w:sz w:val="26"/>
          <w:szCs w:val="26"/>
        </w:rPr>
        <w:t xml:space="preserve"> </w:t>
      </w:r>
      <w:bookmarkStart w:id="0" w:name="_GoBack"/>
      <w:bookmarkEnd w:id="0"/>
      <w:r w:rsidR="007E6D40" w:rsidRPr="00804AA2">
        <w:rPr>
          <w:b/>
          <w:sz w:val="24"/>
          <w:szCs w:val="24"/>
        </w:rPr>
        <w:t>(или эквивалент)</w:t>
      </w:r>
      <w:r w:rsidR="007E6D40">
        <w:rPr>
          <w:b/>
          <w:sz w:val="24"/>
          <w:szCs w:val="24"/>
        </w:rPr>
        <w:t xml:space="preserve"> </w:t>
      </w:r>
      <w:r w:rsidR="009C0389" w:rsidRPr="0014169A">
        <w:rPr>
          <w:b/>
          <w:sz w:val="26"/>
          <w:szCs w:val="26"/>
        </w:rPr>
        <w:t xml:space="preserve">Лот № </w:t>
      </w:r>
      <w:r w:rsidR="00F115B9" w:rsidRPr="0014169A">
        <w:rPr>
          <w:b/>
          <w:sz w:val="26"/>
          <w:szCs w:val="26"/>
          <w:u w:val="single"/>
        </w:rPr>
        <w:t>203</w:t>
      </w:r>
      <w:r w:rsidR="00F115B9" w:rsidRPr="0014169A">
        <w:rPr>
          <w:b/>
          <w:sz w:val="26"/>
          <w:szCs w:val="26"/>
          <w:u w:val="single"/>
          <w:lang w:val="en-US"/>
        </w:rPr>
        <w:t>C</w:t>
      </w:r>
    </w:p>
    <w:p w14:paraId="5F9E905E" w14:textId="77777777" w:rsidR="00020DD3" w:rsidRPr="0014169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9E905F" w14:textId="77777777" w:rsidR="00612811" w:rsidRPr="001416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Технические требования к </w:t>
      </w:r>
      <w:r w:rsidR="000D4FD2" w:rsidRPr="0014169A">
        <w:rPr>
          <w:b/>
          <w:bCs/>
          <w:sz w:val="26"/>
          <w:szCs w:val="26"/>
        </w:rPr>
        <w:t>продукции</w:t>
      </w:r>
      <w:r w:rsidRPr="0014169A">
        <w:rPr>
          <w:b/>
          <w:bCs/>
          <w:sz w:val="26"/>
          <w:szCs w:val="26"/>
        </w:rPr>
        <w:t>.</w:t>
      </w:r>
    </w:p>
    <w:p w14:paraId="5F9E9060" w14:textId="45A7E585" w:rsidR="004F4E9E" w:rsidRPr="0014169A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14169A">
        <w:rPr>
          <w:sz w:val="24"/>
          <w:szCs w:val="24"/>
        </w:rPr>
        <w:t xml:space="preserve">Технические требования, характеристики </w:t>
      </w:r>
      <w:r w:rsidR="008449F5">
        <w:rPr>
          <w:sz w:val="24"/>
          <w:szCs w:val="24"/>
        </w:rPr>
        <w:t>металлоконструкций</w:t>
      </w:r>
      <w:r w:rsidR="004F4E9E" w:rsidRPr="0014169A">
        <w:rPr>
          <w:sz w:val="24"/>
          <w:szCs w:val="24"/>
        </w:rPr>
        <w:t xml:space="preserve"> должны соответствовать </w:t>
      </w:r>
      <w:r w:rsidR="001759FB" w:rsidRPr="0014169A">
        <w:rPr>
          <w:sz w:val="24"/>
          <w:szCs w:val="24"/>
        </w:rPr>
        <w:t>требованиям</w:t>
      </w:r>
      <w:r w:rsidR="00A94BFB" w:rsidRPr="0014169A">
        <w:rPr>
          <w:sz w:val="24"/>
          <w:szCs w:val="24"/>
        </w:rPr>
        <w:t xml:space="preserve"> </w:t>
      </w:r>
      <w:r w:rsidR="00A718F1" w:rsidRPr="0014169A">
        <w:rPr>
          <w:sz w:val="24"/>
          <w:szCs w:val="24"/>
        </w:rPr>
        <w:t>Т</w:t>
      </w:r>
      <w:bookmarkStart w:id="1" w:name="Поле4"/>
      <w:r w:rsidR="00FB7D9C" w:rsidRPr="0014169A">
        <w:rPr>
          <w:sz w:val="24"/>
          <w:szCs w:val="24"/>
        </w:rPr>
        <w:t>ипового проекта</w:t>
      </w:r>
      <w:r w:rsidR="008B2071" w:rsidRPr="0014169A">
        <w:rPr>
          <w:sz w:val="24"/>
          <w:szCs w:val="24"/>
        </w:rPr>
        <w:t xml:space="preserve"> </w:t>
      </w:r>
      <w:r w:rsidR="0012236E" w:rsidRPr="00833009">
        <w:rPr>
          <w:sz w:val="24"/>
          <w:szCs w:val="24"/>
        </w:rPr>
        <w:t>3.407-131</w:t>
      </w:r>
      <w:r w:rsidR="0073431B" w:rsidRPr="0014169A">
        <w:rPr>
          <w:sz w:val="24"/>
          <w:szCs w:val="24"/>
        </w:rPr>
        <w:t>.</w:t>
      </w:r>
      <w:bookmarkEnd w:id="1"/>
    </w:p>
    <w:p w14:paraId="5F9E9061" w14:textId="77777777" w:rsidR="00A305DC" w:rsidRPr="0014169A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F9E9062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Общие требования. </w:t>
      </w:r>
    </w:p>
    <w:p w14:paraId="5F9E9063" w14:textId="2086A26A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 xml:space="preserve">2.1. К поставке допускаются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>, отвечающие следующим требованиям:</w:t>
      </w:r>
    </w:p>
    <w:p w14:paraId="5F9E9064" w14:textId="77777777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- продукция должна быть новой, ранее не использованной;</w:t>
      </w:r>
    </w:p>
    <w:p w14:paraId="5F9E9065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9E9066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9E9068" w14:textId="4235D56C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833009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9E9069" w14:textId="6AC77D71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833009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68DA5A4" w14:textId="77777777" w:rsidR="0014169A" w:rsidRPr="0014169A" w:rsidRDefault="0014169A" w:rsidP="0014169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31843E5" w14:textId="336DFF8D" w:rsidR="0014169A" w:rsidRPr="0014169A" w:rsidRDefault="0014169A" w:rsidP="008449F5">
      <w:pPr>
        <w:pStyle w:val="ad"/>
        <w:numPr>
          <w:ilvl w:val="0"/>
          <w:numId w:val="14"/>
        </w:numPr>
        <w:tabs>
          <w:tab w:val="left" w:pos="0"/>
          <w:tab w:val="left" w:pos="851"/>
        </w:tabs>
        <w:spacing w:line="276" w:lineRule="auto"/>
        <w:ind w:left="0" w:firstLine="851"/>
        <w:rPr>
          <w:sz w:val="24"/>
          <w:szCs w:val="24"/>
        </w:rPr>
      </w:pPr>
      <w:r w:rsidRPr="001416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) деклараций (сертификатов) соответствия требованиям безопасности в соответствии с требованиями </w:t>
      </w:r>
      <w:r w:rsidRPr="0014169A">
        <w:rPr>
          <w:bCs/>
          <w:sz w:val="24"/>
          <w:szCs w:val="24"/>
        </w:rPr>
        <w:t>Федеральный закон от 27.12.2002 №</w:t>
      </w:r>
      <w:r w:rsidR="008449F5">
        <w:rPr>
          <w:bCs/>
          <w:sz w:val="24"/>
          <w:szCs w:val="24"/>
        </w:rPr>
        <w:t xml:space="preserve"> 184-ФЗ «</w:t>
      </w:r>
      <w:r w:rsidRPr="0014169A">
        <w:rPr>
          <w:bCs/>
          <w:sz w:val="24"/>
          <w:szCs w:val="24"/>
        </w:rPr>
        <w:t>О техническом регулировании».</w:t>
      </w:r>
    </w:p>
    <w:p w14:paraId="74F16E52" w14:textId="77777777" w:rsidR="0014169A" w:rsidRPr="0014169A" w:rsidRDefault="0014169A" w:rsidP="0014169A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 xml:space="preserve">- наличие заключения о соответствии требованиям </w:t>
      </w:r>
      <w:r w:rsidRPr="0014169A">
        <w:rPr>
          <w:bCs/>
          <w:sz w:val="24"/>
          <w:szCs w:val="24"/>
        </w:rPr>
        <w:t>Федерального закона от 30.03.1999 № 52-ФЗ</w:t>
      </w:r>
      <w:r w:rsidRPr="0014169A">
        <w:rPr>
          <w:sz w:val="24"/>
          <w:szCs w:val="24"/>
        </w:rPr>
        <w:t xml:space="preserve"> «</w:t>
      </w:r>
      <w:r w:rsidRPr="0014169A">
        <w:rPr>
          <w:bCs/>
          <w:sz w:val="24"/>
          <w:szCs w:val="24"/>
        </w:rPr>
        <w:t>О санитарно-эпидемиологическом благополучии населения»</w:t>
      </w:r>
      <w:r w:rsidRPr="0014169A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14:paraId="5F9E906E" w14:textId="472DDC6D" w:rsidR="004245C5" w:rsidRPr="0014169A" w:rsidRDefault="004245C5" w:rsidP="004245C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ab/>
      </w:r>
      <w:r w:rsidRPr="0014169A">
        <w:rPr>
          <w:sz w:val="24"/>
          <w:szCs w:val="24"/>
        </w:rPr>
        <w:tab/>
        <w:t xml:space="preserve">2.2. </w:t>
      </w:r>
      <w:r w:rsidR="007E6D40" w:rsidRPr="00804AA2">
        <w:rPr>
          <w:sz w:val="24"/>
          <w:szCs w:val="24"/>
        </w:rPr>
        <w:t xml:space="preserve">Победитель закупки на право заключения договора на поставку заявленной номенклатуры для нужд ПАО «Россети Центр» </w:t>
      </w:r>
      <w:r w:rsidR="007E6D40" w:rsidRPr="00804AA2">
        <w:rPr>
          <w:bCs/>
          <w:sz w:val="24"/>
          <w:szCs w:val="24"/>
        </w:rPr>
        <w:t xml:space="preserve">обязан предоставить </w:t>
      </w:r>
      <w:r w:rsidR="007E6D40" w:rsidRPr="00804AA2">
        <w:rPr>
          <w:sz w:val="24"/>
          <w:szCs w:val="24"/>
        </w:rPr>
        <w:t>при поставке товара</w:t>
      </w:r>
      <w:r w:rsidR="007E6D4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</w:t>
      </w:r>
      <w:r w:rsidR="007E6D40">
        <w:rPr>
          <w:sz w:val="24"/>
          <w:szCs w:val="24"/>
        </w:rPr>
        <w:lastRenderedPageBreak/>
        <w:t xml:space="preserve">продукции, заверенную производителем. </w:t>
      </w:r>
      <w:r w:rsidR="007E6D40" w:rsidRPr="00804AA2">
        <w:rPr>
          <w:bCs/>
          <w:sz w:val="24"/>
          <w:szCs w:val="24"/>
        </w:rPr>
        <w:t xml:space="preserve">Данные документы должны подтверждать технические характеристики, заявленные поставщиком </w:t>
      </w:r>
      <w:r w:rsidR="007E6D40" w:rsidRPr="00804AA2">
        <w:rPr>
          <w:sz w:val="24"/>
          <w:szCs w:val="24"/>
        </w:rPr>
        <w:t>продукции</w:t>
      </w:r>
      <w:r w:rsidR="007E6D40" w:rsidRPr="00804AA2">
        <w:rPr>
          <w:bCs/>
          <w:sz w:val="24"/>
          <w:szCs w:val="24"/>
        </w:rPr>
        <w:t xml:space="preserve"> в техническом предложении</w:t>
      </w:r>
      <w:r w:rsidRPr="0014169A">
        <w:rPr>
          <w:sz w:val="24"/>
          <w:szCs w:val="24"/>
        </w:rPr>
        <w:t>.</w:t>
      </w:r>
    </w:p>
    <w:p w14:paraId="5F9E906F" w14:textId="2DD629D1" w:rsidR="004245C5" w:rsidRPr="0014169A" w:rsidRDefault="004245C5" w:rsidP="004245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color w:val="FF0000"/>
          <w:sz w:val="24"/>
          <w:szCs w:val="24"/>
        </w:rPr>
        <w:tab/>
      </w:r>
      <w:r w:rsidRPr="0014169A">
        <w:rPr>
          <w:sz w:val="24"/>
          <w:szCs w:val="24"/>
        </w:rPr>
        <w:t xml:space="preserve">2.3.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5F9E9070" w14:textId="5352E7EB" w:rsidR="004245C5" w:rsidRPr="0014169A" w:rsidRDefault="00A94BFB" w:rsidP="00C86C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14169A">
        <w:rPr>
          <w:sz w:val="24"/>
          <w:szCs w:val="24"/>
        </w:rPr>
        <w:t xml:space="preserve">Типового проекта </w:t>
      </w:r>
      <w:r w:rsidR="0012236E" w:rsidRPr="00833009">
        <w:rPr>
          <w:sz w:val="24"/>
          <w:szCs w:val="24"/>
        </w:rPr>
        <w:t>3.407-131</w:t>
      </w:r>
      <w:r w:rsidR="004245C5" w:rsidRPr="00833009">
        <w:rPr>
          <w:sz w:val="24"/>
          <w:szCs w:val="24"/>
        </w:rPr>
        <w:t>;</w:t>
      </w:r>
    </w:p>
    <w:p w14:paraId="5F9E9072" w14:textId="77777777" w:rsidR="004245C5" w:rsidRPr="0014169A" w:rsidRDefault="004245C5" w:rsidP="004245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2.4. Упаковка, транспортирование, условия и сроки хранения.</w:t>
      </w:r>
    </w:p>
    <w:p w14:paraId="76633442" w14:textId="3587F478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</w:t>
      </w:r>
      <w:r w:rsidR="008449F5">
        <w:rPr>
          <w:sz w:val="24"/>
          <w:szCs w:val="24"/>
        </w:rPr>
        <w:t xml:space="preserve"> договоре на поставку продукции</w:t>
      </w:r>
      <w:r w:rsidRPr="0014169A">
        <w:rPr>
          <w:sz w:val="24"/>
          <w:szCs w:val="24"/>
        </w:rPr>
        <w:t>.</w:t>
      </w:r>
    </w:p>
    <w:p w14:paraId="56D8B9B7" w14:textId="6E4275C3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Способ укладки и транспортировки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59977E" w14:textId="285F0CB8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4169A">
        <w:rPr>
          <w:szCs w:val="24"/>
        </w:rPr>
        <w:t xml:space="preserve">Упаковка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изделия.</w:t>
      </w:r>
    </w:p>
    <w:p w14:paraId="2F1599D6" w14:textId="79ED0ED2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4169A">
        <w:rPr>
          <w:bCs/>
          <w:spacing w:val="-6"/>
          <w:sz w:val="24"/>
          <w:szCs w:val="24"/>
        </w:rPr>
        <w:t xml:space="preserve">Правилами </w:t>
      </w:r>
      <w:r w:rsidRPr="0014169A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грузов», утвержденных Министерством Труда России, утвержденным приказом </w:t>
      </w:r>
      <w:r w:rsidRPr="0014169A">
        <w:rPr>
          <w:sz w:val="24"/>
          <w:szCs w:val="24"/>
        </w:rPr>
        <w:t>от 17.09.2014 № 642н.</w:t>
      </w:r>
    </w:p>
    <w:p w14:paraId="5F9E9077" w14:textId="462D8EDD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2.5. 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подвергаться приемо-сдаточным</w:t>
      </w:r>
      <w:r w:rsidR="0014169A" w:rsidRPr="0014169A">
        <w:rPr>
          <w:szCs w:val="24"/>
        </w:rPr>
        <w:t xml:space="preserve"> испытаниям</w:t>
      </w:r>
      <w:r w:rsidRPr="0014169A">
        <w:rPr>
          <w:szCs w:val="24"/>
        </w:rPr>
        <w:t>.</w:t>
      </w:r>
    </w:p>
    <w:p w14:paraId="5F9E9078" w14:textId="7E1D718A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2.6. Срок изготовления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быть не более полугода от момента поставки.</w:t>
      </w:r>
    </w:p>
    <w:p w14:paraId="5F9E9079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9E907A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Гарантийные обязательства.</w:t>
      </w:r>
    </w:p>
    <w:p w14:paraId="5F9E907B" w14:textId="066CC74D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9E907C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7D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9E907E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F9E907F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46B68" w14:textId="77777777" w:rsidR="000C39E2" w:rsidRPr="0014169A" w:rsidRDefault="000C39E2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80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9E9081" w14:textId="5F8412FE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В комплект поставки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должны входить документы: </w:t>
      </w:r>
    </w:p>
    <w:p w14:paraId="5F9E9082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паспорт по нормативной документации, утвержденной в установленном порядке;</w:t>
      </w:r>
    </w:p>
    <w:p w14:paraId="5F9E9083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E9084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9E9085" w14:textId="1CE5B09C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должна соответствовать требованиям </w:t>
      </w:r>
      <w:r w:rsidR="008449F5">
        <w:rPr>
          <w:sz w:val="24"/>
          <w:szCs w:val="24"/>
        </w:rPr>
        <w:t>нормативных документов</w:t>
      </w:r>
      <w:r w:rsidRPr="0014169A">
        <w:rPr>
          <w:sz w:val="24"/>
          <w:szCs w:val="24"/>
        </w:rPr>
        <w:t xml:space="preserve">, перечисленных в п.2.3 данного ТЗ (для конкретного типа номенклатуры). Маркировка </w:t>
      </w:r>
      <w:r w:rsidR="008449F5">
        <w:rPr>
          <w:sz w:val="24"/>
          <w:szCs w:val="24"/>
        </w:rPr>
        <w:lastRenderedPageBreak/>
        <w:t>металлоконструкций</w:t>
      </w:r>
      <w:r w:rsidRPr="0014169A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14:paraId="5F9E9086" w14:textId="226B8550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производится непосредственно на изделии или ярлыке.</w:t>
      </w:r>
    </w:p>
    <w:p w14:paraId="51A63229" w14:textId="165E9563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По всем видам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4169A">
        <w:rPr>
          <w:bCs/>
          <w:sz w:val="24"/>
          <w:szCs w:val="24"/>
        </w:rPr>
        <w:t>СТО 56947007-29.240.01.251-2017 «</w:t>
      </w:r>
      <w:hyperlink r:id="rId11" w:tgtFrame="_blank" w:history="1">
        <w:r w:rsidRPr="0014169A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4169A">
        <w:rPr>
          <w:bCs/>
          <w:sz w:val="24"/>
          <w:szCs w:val="24"/>
        </w:rPr>
        <w:t>», утвержденных ПАО «ФСК ЕЭС»</w:t>
      </w:r>
    </w:p>
    <w:p w14:paraId="6FDF2668" w14:textId="77777777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5F9E9088" w14:textId="77777777" w:rsidR="004245C5" w:rsidRPr="0014169A" w:rsidRDefault="004245C5" w:rsidP="004245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9E9089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Правила приемки продукции.</w:t>
      </w:r>
    </w:p>
    <w:p w14:paraId="5F9E908A" w14:textId="186C9B6F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C86C3B" w:rsidRPr="0014169A">
        <w:rPr>
          <w:szCs w:val="24"/>
        </w:rPr>
        <w:t>П</w:t>
      </w:r>
      <w:r w:rsidRPr="0014169A">
        <w:rPr>
          <w:szCs w:val="24"/>
        </w:rPr>
        <w:t>АО «</w:t>
      </w:r>
      <w:r w:rsidR="00833009">
        <w:rPr>
          <w:szCs w:val="24"/>
        </w:rPr>
        <w:t>Россети Центр</w:t>
      </w:r>
      <w:r w:rsidRPr="0014169A">
        <w:rPr>
          <w:szCs w:val="24"/>
        </w:rPr>
        <w:t>» и ответственными представителями Поставщика при получении их на склад.</w:t>
      </w:r>
    </w:p>
    <w:p w14:paraId="5F9E908B" w14:textId="77777777" w:rsidR="004245C5" w:rsidRPr="0014169A" w:rsidRDefault="004245C5" w:rsidP="004245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9E908C" w14:textId="77777777" w:rsidR="006D1941" w:rsidRPr="0014169A" w:rsidRDefault="006D1941" w:rsidP="00451C4D">
      <w:pPr>
        <w:rPr>
          <w:sz w:val="26"/>
          <w:szCs w:val="26"/>
        </w:rPr>
      </w:pPr>
    </w:p>
    <w:p w14:paraId="5F9E908D" w14:textId="77777777" w:rsidR="001D6900" w:rsidRPr="0014169A" w:rsidRDefault="001D6900" w:rsidP="00451C4D">
      <w:pPr>
        <w:rPr>
          <w:sz w:val="26"/>
          <w:szCs w:val="26"/>
        </w:rPr>
      </w:pPr>
    </w:p>
    <w:p w14:paraId="5F9E908E" w14:textId="77777777" w:rsidR="004A2665" w:rsidRPr="0014169A" w:rsidRDefault="004A2665" w:rsidP="00451C4D">
      <w:pPr>
        <w:rPr>
          <w:sz w:val="26"/>
          <w:szCs w:val="26"/>
        </w:rPr>
      </w:pPr>
    </w:p>
    <w:p w14:paraId="5F9E908F" w14:textId="77777777" w:rsidR="008F73A3" w:rsidRPr="0014169A" w:rsidRDefault="008F73A3" w:rsidP="008F73A3">
      <w:pPr>
        <w:ind w:firstLine="0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9E909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14169A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14169A">
        <w:rPr>
          <w:sz w:val="22"/>
          <w:szCs w:val="22"/>
        </w:rPr>
        <w:t xml:space="preserve">       </w:t>
      </w:r>
      <w:r w:rsidRPr="0014169A">
        <w:rPr>
          <w:sz w:val="22"/>
          <w:szCs w:val="22"/>
        </w:rPr>
        <w:t xml:space="preserve">     подпись                </w:t>
      </w:r>
      <w:r w:rsidR="001D6900" w:rsidRPr="0014169A">
        <w:rPr>
          <w:sz w:val="22"/>
          <w:szCs w:val="22"/>
        </w:rPr>
        <w:t xml:space="preserve">   </w:t>
      </w:r>
      <w:r w:rsidR="00515EFF" w:rsidRPr="0014169A">
        <w:rPr>
          <w:sz w:val="22"/>
          <w:szCs w:val="22"/>
        </w:rPr>
        <w:t xml:space="preserve">     </w:t>
      </w:r>
      <w:r w:rsidR="001D6900" w:rsidRPr="0014169A">
        <w:rPr>
          <w:sz w:val="22"/>
          <w:szCs w:val="22"/>
        </w:rPr>
        <w:t xml:space="preserve">  </w:t>
      </w:r>
      <w:r w:rsidRPr="0014169A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9E909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F9AD8" w14:textId="77777777" w:rsidR="00824327" w:rsidRDefault="00824327">
      <w:r>
        <w:separator/>
      </w:r>
    </w:p>
  </w:endnote>
  <w:endnote w:type="continuationSeparator" w:id="0">
    <w:p w14:paraId="34F9C715" w14:textId="77777777" w:rsidR="00824327" w:rsidRDefault="0082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00C51" w14:textId="77777777" w:rsidR="00824327" w:rsidRDefault="00824327">
      <w:r>
        <w:separator/>
      </w:r>
    </w:p>
  </w:footnote>
  <w:footnote w:type="continuationSeparator" w:id="0">
    <w:p w14:paraId="689C3445" w14:textId="77777777" w:rsidR="00824327" w:rsidRDefault="0082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E909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9E90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1DCC56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7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9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908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6F0B"/>
    <w:rsid w:val="00117DC6"/>
    <w:rsid w:val="00120F84"/>
    <w:rsid w:val="00121A1F"/>
    <w:rsid w:val="0012236E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69A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9C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142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0C0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1F2C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5C5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03F"/>
    <w:rsid w:val="00461D48"/>
    <w:rsid w:val="00462569"/>
    <w:rsid w:val="00462826"/>
    <w:rsid w:val="00463071"/>
    <w:rsid w:val="004658EB"/>
    <w:rsid w:val="00470B59"/>
    <w:rsid w:val="00470D7E"/>
    <w:rsid w:val="00471A89"/>
    <w:rsid w:val="0047256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032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040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2A8B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7BE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5BD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266A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866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A1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D40"/>
    <w:rsid w:val="007F04C6"/>
    <w:rsid w:val="007F0742"/>
    <w:rsid w:val="007F1E2C"/>
    <w:rsid w:val="007F202C"/>
    <w:rsid w:val="007F2E41"/>
    <w:rsid w:val="007F4188"/>
    <w:rsid w:val="007F519B"/>
    <w:rsid w:val="007F58DC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327"/>
    <w:rsid w:val="0082481E"/>
    <w:rsid w:val="008251F8"/>
    <w:rsid w:val="0082648A"/>
    <w:rsid w:val="008274AA"/>
    <w:rsid w:val="0082755E"/>
    <w:rsid w:val="008308C3"/>
    <w:rsid w:val="00832103"/>
    <w:rsid w:val="00833009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9F5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02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071"/>
    <w:rsid w:val="008B22FE"/>
    <w:rsid w:val="008B41DF"/>
    <w:rsid w:val="008B6EBD"/>
    <w:rsid w:val="008B7AF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653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DCC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8F1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BFB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EBC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04BA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668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FA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D98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C3B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997"/>
    <w:rsid w:val="00CB0D3C"/>
    <w:rsid w:val="00CB0F22"/>
    <w:rsid w:val="00CB23BB"/>
    <w:rsid w:val="00CB2D25"/>
    <w:rsid w:val="00CB54A2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2FFE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7B6"/>
    <w:rsid w:val="00DA6B8B"/>
    <w:rsid w:val="00DA77B6"/>
    <w:rsid w:val="00DB01EF"/>
    <w:rsid w:val="00DB332D"/>
    <w:rsid w:val="00DB44BB"/>
    <w:rsid w:val="00DB4A93"/>
    <w:rsid w:val="00DB4EDF"/>
    <w:rsid w:val="00DB6C2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5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60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5F5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B7D9C"/>
    <w:rsid w:val="00FC2848"/>
    <w:rsid w:val="00FC32A7"/>
    <w:rsid w:val="00FC4628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904D"/>
  <w15:docId w15:val="{7FD9E96C-C523-4BBF-A9FA-08A102F4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sk-ees.ru/upload/docs/STO_56947007-29.240.01.251-2017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4B103-905D-443C-BE27-98A77EBFCC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02821-3754-4755-A1C0-4804AE40D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805E5-5EA7-4C49-AB27-A935DF0D5C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ECEB758-0FA7-47F6-B8A0-DCD53BA7A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</TotalTime>
  <Pages>3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2010-09-30T13:29:00Z</cp:lastPrinted>
  <dcterms:created xsi:type="dcterms:W3CDTF">2020-06-02T07:50:00Z</dcterms:created>
  <dcterms:modified xsi:type="dcterms:W3CDTF">2023-01-06T21:56:00Z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